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0D" w:rsidRDefault="00ED290D" w:rsidP="0048425E">
      <w:pPr>
        <w:jc w:val="right"/>
      </w:pPr>
      <w:r>
        <w:rPr>
          <w:rFonts w:hint="eastAsia"/>
        </w:rPr>
        <w:t>2014.9.24</w:t>
      </w:r>
    </w:p>
    <w:p w:rsidR="00C66F1D" w:rsidRDefault="00C66F1D"/>
    <w:p w:rsidR="00EF31C6" w:rsidRPr="00BB6D12" w:rsidRDefault="00ED290D">
      <w:pPr>
        <w:rPr>
          <w:b/>
          <w:sz w:val="28"/>
          <w:szCs w:val="28"/>
        </w:rPr>
      </w:pPr>
      <w:r w:rsidRPr="00BB6D12">
        <w:rPr>
          <w:rFonts w:hint="eastAsia"/>
          <w:b/>
          <w:sz w:val="28"/>
          <w:szCs w:val="28"/>
        </w:rPr>
        <w:t>朝日新聞社広告局御中</w:t>
      </w:r>
    </w:p>
    <w:p w:rsidR="0048425E" w:rsidRDefault="00A71FBE">
      <w:pPr>
        <w:rPr>
          <w:rStyle w:val="a7"/>
          <w:rFonts w:ascii="ヒラギノ角ゴ Pro W3" w:hAnsi="ヒラギノ角ゴ Pro W3" w:hint="eastAsia"/>
          <w:color w:val="003399"/>
          <w:sz w:val="18"/>
          <w:szCs w:val="18"/>
        </w:rPr>
      </w:pPr>
      <w:hyperlink r:id="rId7" w:history="1">
        <w:r w:rsidR="0048425E" w:rsidRPr="0048425E">
          <w:rPr>
            <w:rStyle w:val="a7"/>
            <w:rFonts w:ascii="ヒラギノ角ゴ Pro W3" w:hAnsi="ヒラギノ角ゴ Pro W3"/>
            <w:color w:val="003399"/>
            <w:sz w:val="18"/>
            <w:szCs w:val="18"/>
          </w:rPr>
          <w:t>kouhou@asahi.com</w:t>
        </w:r>
      </w:hyperlink>
    </w:p>
    <w:p w:rsidR="00450ADB" w:rsidRDefault="00450ADB">
      <w:pPr>
        <w:rPr>
          <w:rStyle w:val="a7"/>
          <w:rFonts w:ascii="ヒラギノ角ゴ Pro W3" w:hAnsi="ヒラギノ角ゴ Pro W3" w:hint="eastAsia"/>
          <w:color w:val="003399"/>
          <w:sz w:val="18"/>
          <w:szCs w:val="18"/>
        </w:rPr>
      </w:pPr>
    </w:p>
    <w:p w:rsidR="00450ADB" w:rsidRPr="00450ADB" w:rsidRDefault="00450ADB">
      <w:pPr>
        <w:rPr>
          <w:b/>
          <w:sz w:val="28"/>
          <w:szCs w:val="28"/>
        </w:rPr>
      </w:pPr>
      <w:r w:rsidRPr="00450ADB">
        <w:rPr>
          <w:rFonts w:hint="eastAsia"/>
          <w:b/>
          <w:sz w:val="28"/>
          <w:szCs w:val="28"/>
        </w:rPr>
        <w:t>9</w:t>
      </w:r>
      <w:r w:rsidRPr="00450ADB">
        <w:rPr>
          <w:rFonts w:hint="eastAsia"/>
          <w:b/>
          <w:sz w:val="28"/>
          <w:szCs w:val="28"/>
        </w:rPr>
        <w:t>月</w:t>
      </w:r>
      <w:r w:rsidRPr="00450ADB">
        <w:rPr>
          <w:rFonts w:hint="eastAsia"/>
          <w:b/>
          <w:sz w:val="28"/>
          <w:szCs w:val="28"/>
        </w:rPr>
        <w:t>23</w:t>
      </w:r>
      <w:r w:rsidRPr="00450ADB">
        <w:rPr>
          <w:rFonts w:hint="eastAsia"/>
          <w:b/>
          <w:sz w:val="28"/>
          <w:szCs w:val="28"/>
        </w:rPr>
        <w:t>日付広告に関する抗議ならびに質問</w:t>
      </w:r>
    </w:p>
    <w:p w:rsidR="00362C6D" w:rsidRDefault="00ED290D" w:rsidP="00362C6D">
      <w:pPr>
        <w:jc w:val="right"/>
      </w:pPr>
      <w:r>
        <w:rPr>
          <w:rFonts w:hint="eastAsia"/>
        </w:rPr>
        <w:t>牟田和恵</w:t>
      </w:r>
    </w:p>
    <w:p w:rsidR="00ED290D" w:rsidRDefault="00ED290D" w:rsidP="00362C6D">
      <w:pPr>
        <w:jc w:val="right"/>
      </w:pPr>
      <w:r>
        <w:rPr>
          <w:rFonts w:hint="eastAsia"/>
        </w:rPr>
        <w:t>大阪大学大学院人間科学研究科</w:t>
      </w:r>
    </w:p>
    <w:p w:rsidR="00362C6D" w:rsidRDefault="0048425E" w:rsidP="00362C6D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565-0871</w:t>
      </w:r>
      <w:r w:rsidR="00362C6D">
        <w:rPr>
          <w:rFonts w:hint="eastAsia"/>
        </w:rPr>
        <w:t>大阪府吹田市山田丘</w:t>
      </w:r>
      <w:r w:rsidR="00362C6D">
        <w:rPr>
          <w:rFonts w:hint="eastAsia"/>
        </w:rPr>
        <w:t>1-2</w:t>
      </w:r>
    </w:p>
    <w:p w:rsidR="00ED1F13" w:rsidRPr="00ED1F13" w:rsidRDefault="00ED1F13" w:rsidP="00362C6D">
      <w:pPr>
        <w:jc w:val="right"/>
      </w:pPr>
      <w:bookmarkStart w:id="0" w:name="_GoBack"/>
      <w:bookmarkEnd w:id="0"/>
    </w:p>
    <w:p w:rsidR="00ED290D" w:rsidRDefault="00ED290D"/>
    <w:p w:rsidR="00ED290D" w:rsidRDefault="00ED290D">
      <w:r>
        <w:rPr>
          <w:rFonts w:hint="eastAsia"/>
        </w:rPr>
        <w:t>私は、セクシュアル・ハラスメント（セクハラ）や性暴力に関して研究</w:t>
      </w:r>
      <w:r w:rsidR="00362C6D">
        <w:rPr>
          <w:rFonts w:hint="eastAsia"/>
        </w:rPr>
        <w:t>・</w:t>
      </w:r>
      <w:r>
        <w:rPr>
          <w:rFonts w:hint="eastAsia"/>
        </w:rPr>
        <w:t>活動をしている者ですが、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日付の貴社の広告について、抗議を申し述べ</w:t>
      </w:r>
      <w:r w:rsidR="00FA72F2">
        <w:rPr>
          <w:rFonts w:hint="eastAsia"/>
        </w:rPr>
        <w:t>るとともに</w:t>
      </w:r>
      <w:r w:rsidR="00362C6D">
        <w:rPr>
          <w:rFonts w:hint="eastAsia"/>
        </w:rPr>
        <w:t>貴社のお考えを伺いたく</w:t>
      </w:r>
      <w:r w:rsidR="00FA72F2">
        <w:rPr>
          <w:rFonts w:hint="eastAsia"/>
        </w:rPr>
        <w:t>、本便を送付いたします</w:t>
      </w:r>
      <w:r>
        <w:rPr>
          <w:rFonts w:hint="eastAsia"/>
        </w:rPr>
        <w:t>。</w:t>
      </w:r>
    </w:p>
    <w:p w:rsidR="00ED290D" w:rsidRDefault="00ED290D"/>
    <w:p w:rsidR="00ED290D" w:rsidRDefault="00ED290D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日付朝日新聞第</w:t>
      </w:r>
      <w:r>
        <w:rPr>
          <w:rFonts w:hint="eastAsia"/>
        </w:rPr>
        <w:t>5</w:t>
      </w:r>
      <w:r>
        <w:rPr>
          <w:rFonts w:hint="eastAsia"/>
        </w:rPr>
        <w:t>面（大阪本社版・</w:t>
      </w:r>
      <w:r>
        <w:rPr>
          <w:rFonts w:hint="eastAsia"/>
        </w:rPr>
        <w:t>10</w:t>
      </w:r>
      <w:r>
        <w:rPr>
          <w:rFonts w:hint="eastAsia"/>
        </w:rPr>
        <w:t>版）に、</w:t>
      </w:r>
      <w:r>
        <w:rPr>
          <w:rFonts w:hint="eastAsia"/>
        </w:rPr>
        <w:t>MADURO</w:t>
      </w:r>
      <w:r>
        <w:rPr>
          <w:rFonts w:hint="eastAsia"/>
        </w:rPr>
        <w:t>誌創刊広告として全面広告</w:t>
      </w:r>
      <w:r w:rsidR="00FA72F2">
        <w:rPr>
          <w:rFonts w:hint="eastAsia"/>
        </w:rPr>
        <w:t>が掲載</w:t>
      </w:r>
      <w:r>
        <w:rPr>
          <w:rFonts w:hint="eastAsia"/>
        </w:rPr>
        <w:t>されましたが、その中に、</w:t>
      </w:r>
    </w:p>
    <w:p w:rsidR="00ED290D" w:rsidRDefault="00ED290D"/>
    <w:p w:rsidR="001114BA" w:rsidRDefault="00ED290D" w:rsidP="00362C6D">
      <w:pPr>
        <w:ind w:leftChars="300" w:left="630"/>
      </w:pPr>
      <w:r>
        <w:rPr>
          <w:rFonts w:hint="eastAsia"/>
        </w:rPr>
        <w:t>気分が楽になったら</w:t>
      </w:r>
      <w:r>
        <w:rPr>
          <w:rFonts w:hint="eastAsia"/>
        </w:rPr>
        <w:t>CA</w:t>
      </w:r>
      <w:r>
        <w:rPr>
          <w:rFonts w:hint="eastAsia"/>
        </w:rPr>
        <w:t>とたわむれてみましょう。彼女が話しかけてきたら、（ホントは聞こえてるけれど）聞こえないふりをして</w:t>
      </w:r>
      <w:r w:rsidR="00B56CFD">
        <w:rPr>
          <w:rFonts w:hint="eastAsia"/>
        </w:rPr>
        <w:t>、</w:t>
      </w:r>
      <w:r>
        <w:rPr>
          <w:rFonts w:hint="eastAsia"/>
        </w:rPr>
        <w:t>「ナニ？」と言いたげに顔を近づけましょう。こんなに堂々と見知らぬ</w:t>
      </w:r>
      <w:r w:rsidR="001114BA" w:rsidRPr="001114BA">
        <w:rPr>
          <w:rFonts w:hint="eastAsia"/>
          <w:b/>
        </w:rPr>
        <w:t>姫―ナに</w:t>
      </w:r>
      <w:r w:rsidR="001114BA" w:rsidRPr="001114BA">
        <w:rPr>
          <w:rFonts w:hint="eastAsia"/>
          <w:b/>
        </w:rPr>
        <w:t>12</w:t>
      </w:r>
      <w:r w:rsidR="001114BA" w:rsidRPr="001114BA">
        <w:rPr>
          <w:rFonts w:hint="eastAsia"/>
          <w:b/>
        </w:rPr>
        <w:t>㎝</w:t>
      </w:r>
      <w:r w:rsidR="001114BA">
        <w:rPr>
          <w:rFonts w:hint="eastAsia"/>
        </w:rPr>
        <w:t>まで接近することって他にないです。あとは百戦錬磨のワザを見せつけてやってくださいまし。</w:t>
      </w:r>
    </w:p>
    <w:p w:rsidR="001114BA" w:rsidRDefault="001114BA"/>
    <w:p w:rsidR="001114BA" w:rsidRDefault="001114BA">
      <w:r>
        <w:rPr>
          <w:rFonts w:hint="eastAsia"/>
        </w:rPr>
        <w:t>との文言があります（強調は原文）。しかも、広告全体から</w:t>
      </w:r>
      <w:r w:rsidR="00B56CFD">
        <w:rPr>
          <w:rFonts w:hint="eastAsia"/>
        </w:rPr>
        <w:t>見て</w:t>
      </w:r>
      <w:r>
        <w:rPr>
          <w:rFonts w:hint="eastAsia"/>
        </w:rPr>
        <w:t>、こうした行動は、「やんちゃ」なもので、おしゃれな中高年男</w:t>
      </w:r>
      <w:r w:rsidR="00095591">
        <w:rPr>
          <w:rFonts w:hint="eastAsia"/>
        </w:rPr>
        <w:t>性がすべきことであるように表現されています。これは、読者に</w:t>
      </w:r>
      <w:r>
        <w:rPr>
          <w:rFonts w:hint="eastAsia"/>
        </w:rPr>
        <w:t>、キャビンアテンダントに対してのセクハラを奨励している</w:t>
      </w:r>
      <w:r w:rsidR="00B56CFD">
        <w:rPr>
          <w:rFonts w:hint="eastAsia"/>
        </w:rPr>
        <w:t>こと</w:t>
      </w:r>
      <w:r w:rsidR="00FA72F2">
        <w:rPr>
          <w:rFonts w:hint="eastAsia"/>
        </w:rPr>
        <w:t>に他ならないので</w:t>
      </w:r>
      <w:r w:rsidR="00B56CFD">
        <w:rPr>
          <w:rFonts w:hint="eastAsia"/>
        </w:rPr>
        <w:t>は</w:t>
      </w:r>
      <w:r>
        <w:rPr>
          <w:rFonts w:hint="eastAsia"/>
        </w:rPr>
        <w:t>ないでしょうか。</w:t>
      </w:r>
    </w:p>
    <w:p w:rsidR="001114BA" w:rsidRDefault="001114BA">
      <w:r>
        <w:rPr>
          <w:rFonts w:hint="eastAsia"/>
        </w:rPr>
        <w:t>しかも、この広告は、企画・制作が朝日新聞社広告局であると、当該広告面の左上に記載されております。ということは、朝日新聞社</w:t>
      </w:r>
      <w:r w:rsidR="00B56CFD">
        <w:rPr>
          <w:rFonts w:hint="eastAsia"/>
        </w:rPr>
        <w:t>には</w:t>
      </w:r>
      <w:r>
        <w:rPr>
          <w:rFonts w:hint="eastAsia"/>
        </w:rPr>
        <w:t>、こうしたセクハラ奨励広告の掲載を許容している以上</w:t>
      </w:r>
      <w:r w:rsidR="00B56CFD">
        <w:rPr>
          <w:rFonts w:hint="eastAsia"/>
        </w:rPr>
        <w:t>に</w:t>
      </w:r>
      <w:r>
        <w:rPr>
          <w:rFonts w:hint="eastAsia"/>
        </w:rPr>
        <w:t>、</w:t>
      </w:r>
      <w:r w:rsidR="00B56CFD">
        <w:rPr>
          <w:rFonts w:hint="eastAsia"/>
        </w:rPr>
        <w:t>積極的</w:t>
      </w:r>
      <w:r w:rsidR="00450ADB">
        <w:rPr>
          <w:rFonts w:hint="eastAsia"/>
        </w:rPr>
        <w:t>に作り出している</w:t>
      </w:r>
      <w:r>
        <w:rPr>
          <w:rFonts w:hint="eastAsia"/>
        </w:rPr>
        <w:t>重大な責任があるのではないでしょうか。</w:t>
      </w:r>
    </w:p>
    <w:p w:rsidR="00B56CFD" w:rsidRDefault="00B56CFD"/>
    <w:p w:rsidR="00362C6D" w:rsidRDefault="001114BA">
      <w:r>
        <w:rPr>
          <w:rFonts w:hint="eastAsia"/>
        </w:rPr>
        <w:t>言うまでもありませんが、日本において</w:t>
      </w:r>
      <w:r w:rsidR="00B56CFD">
        <w:rPr>
          <w:rFonts w:hint="eastAsia"/>
        </w:rPr>
        <w:t>もすでに四半世紀にわたって</w:t>
      </w:r>
      <w:r>
        <w:rPr>
          <w:rFonts w:hint="eastAsia"/>
        </w:rPr>
        <w:t>、セクシュアル</w:t>
      </w:r>
      <w:r w:rsidR="00FA72F2">
        <w:rPr>
          <w:rFonts w:hint="eastAsia"/>
        </w:rPr>
        <w:t>・</w:t>
      </w:r>
      <w:r>
        <w:rPr>
          <w:rFonts w:hint="eastAsia"/>
        </w:rPr>
        <w:t>ハラスメントが女性の人権・労働権を</w:t>
      </w:r>
      <w:r w:rsidR="00FA72F2">
        <w:rPr>
          <w:rFonts w:hint="eastAsia"/>
        </w:rPr>
        <w:t>侵害</w:t>
      </w:r>
      <w:r w:rsidR="00362C6D">
        <w:rPr>
          <w:rFonts w:hint="eastAsia"/>
        </w:rPr>
        <w:t>する重大な問題であることが社会的に浸透してきました。そ</w:t>
      </w:r>
      <w:r w:rsidR="00FA72F2">
        <w:rPr>
          <w:rFonts w:hint="eastAsia"/>
        </w:rPr>
        <w:t>してまた</w:t>
      </w:r>
      <w:r w:rsidR="00362C6D">
        <w:rPr>
          <w:rFonts w:hint="eastAsia"/>
        </w:rPr>
        <w:t>、本年</w:t>
      </w:r>
      <w:r w:rsidR="00362C6D">
        <w:rPr>
          <w:rFonts w:hint="eastAsia"/>
        </w:rPr>
        <w:t>6</w:t>
      </w:r>
      <w:r w:rsidR="00362C6D">
        <w:rPr>
          <w:rFonts w:hint="eastAsia"/>
        </w:rPr>
        <w:t>月</w:t>
      </w:r>
      <w:r w:rsidR="00FA72F2">
        <w:rPr>
          <w:rFonts w:hint="eastAsia"/>
        </w:rPr>
        <w:t>から</w:t>
      </w:r>
      <w:r w:rsidR="00362C6D">
        <w:rPr>
          <w:rFonts w:hint="eastAsia"/>
        </w:rPr>
        <w:t>発覚した東京都議会での</w:t>
      </w:r>
      <w:r w:rsidR="00FA72F2">
        <w:rPr>
          <w:rFonts w:hint="eastAsia"/>
        </w:rPr>
        <w:t>問題</w:t>
      </w:r>
      <w:r w:rsidR="00362C6D">
        <w:rPr>
          <w:rFonts w:hint="eastAsia"/>
        </w:rPr>
        <w:t>のように、まだまだ</w:t>
      </w:r>
      <w:r w:rsidR="00FA72F2">
        <w:rPr>
          <w:rFonts w:hint="eastAsia"/>
        </w:rPr>
        <w:t>解決</w:t>
      </w:r>
      <w:r w:rsidR="00FA72F2">
        <w:rPr>
          <w:rFonts w:hint="eastAsia"/>
        </w:rPr>
        <w:lastRenderedPageBreak/>
        <w:t>の容易ではない、</w:t>
      </w:r>
      <w:r w:rsidR="00362C6D">
        <w:rPr>
          <w:rFonts w:hint="eastAsia"/>
        </w:rPr>
        <w:t>根深い問題であ</w:t>
      </w:r>
      <w:r w:rsidR="00FA72F2">
        <w:rPr>
          <w:rFonts w:hint="eastAsia"/>
        </w:rPr>
        <w:t>る</w:t>
      </w:r>
      <w:r w:rsidR="00362C6D">
        <w:rPr>
          <w:rFonts w:hint="eastAsia"/>
        </w:rPr>
        <w:t>ことが広く知られております。そのなかで、このような、セクハラすることを</w:t>
      </w:r>
      <w:r w:rsidR="00B56CFD">
        <w:rPr>
          <w:rFonts w:hint="eastAsia"/>
        </w:rPr>
        <w:t>奨励</w:t>
      </w:r>
      <w:r w:rsidR="00362C6D">
        <w:rPr>
          <w:rFonts w:hint="eastAsia"/>
        </w:rPr>
        <w:t>するような広告を大々的に掲載することの</w:t>
      </w:r>
      <w:r w:rsidR="00FA72F2">
        <w:rPr>
          <w:rFonts w:hint="eastAsia"/>
        </w:rPr>
        <w:t>社会的影響</w:t>
      </w:r>
      <w:r w:rsidR="00362C6D">
        <w:rPr>
          <w:rFonts w:hint="eastAsia"/>
        </w:rPr>
        <w:t>は非常に大きいのではないでしょうか。</w:t>
      </w:r>
      <w:r w:rsidR="00B56CFD">
        <w:rPr>
          <w:rFonts w:hint="eastAsia"/>
        </w:rPr>
        <w:t>なぜこのような</w:t>
      </w:r>
      <w:r w:rsidR="00450ADB">
        <w:rPr>
          <w:rFonts w:hint="eastAsia"/>
        </w:rPr>
        <w:t>、反社会的ともいえる</w:t>
      </w:r>
      <w:r w:rsidR="00B56CFD">
        <w:rPr>
          <w:rFonts w:hint="eastAsia"/>
        </w:rPr>
        <w:t>広告が制作・掲載されたのか、</w:t>
      </w:r>
      <w:r w:rsidR="00362C6D">
        <w:rPr>
          <w:rFonts w:hint="eastAsia"/>
        </w:rPr>
        <w:t>貴社には</w:t>
      </w:r>
      <w:r w:rsidR="00B56CFD">
        <w:rPr>
          <w:rFonts w:hint="eastAsia"/>
        </w:rPr>
        <w:t>ぜひとも</w:t>
      </w:r>
      <w:r w:rsidR="00450ADB">
        <w:rPr>
          <w:rFonts w:hint="eastAsia"/>
        </w:rPr>
        <w:t>、責任あるマスメディアとして、この広告に関する</w:t>
      </w:r>
      <w:r w:rsidR="00362C6D">
        <w:rPr>
          <w:rFonts w:hint="eastAsia"/>
        </w:rPr>
        <w:t>回答と措置を求めます。</w:t>
      </w:r>
      <w:r w:rsidR="00B944F1">
        <w:rPr>
          <w:rFonts w:hint="eastAsia"/>
        </w:rPr>
        <w:t>あわせて、このようなセクハラを推奨・許容するような広告や記事の掲載が二度と行われないこと、そして、セクハラ問題の防止と解決に貴紙が取り組んでいかれるよう、期待いたします。</w:t>
      </w:r>
    </w:p>
    <w:p w:rsidR="00362C6D" w:rsidRDefault="00362C6D"/>
    <w:p w:rsidR="00ED1F13" w:rsidRDefault="00ED1F13" w:rsidP="00ED1F13">
      <w:r>
        <w:rPr>
          <w:rFonts w:hint="eastAsia"/>
        </w:rPr>
        <w:t>なお、同主旨の抗議と質問を、</w:t>
      </w:r>
      <w:r>
        <w:rPr>
          <w:rFonts w:hint="eastAsia"/>
        </w:rPr>
        <w:t>MAZURO</w:t>
      </w:r>
      <w:r>
        <w:rPr>
          <w:rFonts w:hint="eastAsia"/>
        </w:rPr>
        <w:t>誌発行</w:t>
      </w:r>
      <w:r w:rsidRPr="00820717">
        <w:rPr>
          <w:rFonts w:asciiTheme="minorEastAsia" w:hAnsiTheme="minorEastAsia" w:hint="eastAsia"/>
          <w:color w:val="333333"/>
          <w:sz w:val="22"/>
        </w:rPr>
        <w:t>株式会社</w:t>
      </w:r>
      <w:proofErr w:type="spellStart"/>
      <w:r w:rsidRPr="00820717">
        <w:rPr>
          <w:rFonts w:asciiTheme="minorEastAsia" w:hAnsiTheme="minorEastAsia" w:hint="eastAsia"/>
          <w:color w:val="333333"/>
          <w:sz w:val="22"/>
        </w:rPr>
        <w:t>yanG</w:t>
      </w:r>
      <w:proofErr w:type="spellEnd"/>
      <w:r w:rsidRPr="00820717">
        <w:rPr>
          <w:rFonts w:asciiTheme="minorEastAsia" w:hAnsiTheme="minorEastAsia" w:hint="eastAsia"/>
          <w:color w:val="333333"/>
          <w:sz w:val="22"/>
        </w:rPr>
        <w:t>／</w:t>
      </w:r>
      <w:proofErr w:type="spellStart"/>
      <w:r w:rsidRPr="00820717">
        <w:rPr>
          <w:rFonts w:asciiTheme="minorEastAsia" w:hAnsiTheme="minorEastAsia" w:hint="eastAsia"/>
          <w:color w:val="333333"/>
          <w:sz w:val="22"/>
        </w:rPr>
        <w:t>yanG</w:t>
      </w:r>
      <w:proofErr w:type="spellEnd"/>
      <w:r w:rsidRPr="00820717">
        <w:rPr>
          <w:rFonts w:asciiTheme="minorEastAsia" w:hAnsiTheme="minorEastAsia" w:hint="eastAsia"/>
          <w:color w:val="333333"/>
          <w:sz w:val="22"/>
        </w:rPr>
        <w:t xml:space="preserve"> Co., Ltd. 社</w:t>
      </w:r>
      <w:r>
        <w:rPr>
          <w:rFonts w:asciiTheme="minorEastAsia" w:hAnsiTheme="minorEastAsia" w:hint="eastAsia"/>
          <w:color w:val="333333"/>
          <w:sz w:val="22"/>
        </w:rPr>
        <w:t xml:space="preserve">　ならびにボーズ株式会社</w:t>
      </w:r>
      <w:r>
        <w:rPr>
          <w:rFonts w:hint="eastAsia"/>
        </w:rPr>
        <w:t>あてにも行っております。</w:t>
      </w:r>
    </w:p>
    <w:p w:rsidR="00362C6D" w:rsidRDefault="00362C6D">
      <w:r>
        <w:rPr>
          <w:rFonts w:hint="eastAsia"/>
        </w:rPr>
        <w:t>本便は、即時性の便宜のため、電子メールという簡便な手段で申し入れしておりますが、別便郵送にて送付させていただきますことを申し添えます。</w:t>
      </w:r>
    </w:p>
    <w:p w:rsidR="001114BA" w:rsidRDefault="001114BA"/>
    <w:p w:rsidR="00362C6D" w:rsidRDefault="00362C6D" w:rsidP="00B56CFD">
      <w:pPr>
        <w:pStyle w:val="a5"/>
      </w:pPr>
      <w:r>
        <w:rPr>
          <w:rFonts w:hint="eastAsia"/>
        </w:rPr>
        <w:t>以上</w:t>
      </w:r>
    </w:p>
    <w:p w:rsidR="00B56CFD" w:rsidRDefault="00B56CFD"/>
    <w:p w:rsidR="00B56CFD" w:rsidRDefault="00B56CFD">
      <w:r>
        <w:rPr>
          <w:rFonts w:hint="eastAsia"/>
        </w:rPr>
        <w:t>追記：</w:t>
      </w:r>
      <w:r w:rsidR="001B5CDE">
        <w:rPr>
          <w:rFonts w:hint="eastAsia"/>
        </w:rPr>
        <w:t>私が</w:t>
      </w:r>
      <w:r>
        <w:rPr>
          <w:rFonts w:hint="eastAsia"/>
        </w:rPr>
        <w:t>これまで、セクハラ問題に関</w:t>
      </w:r>
      <w:r w:rsidR="00FA72F2">
        <w:rPr>
          <w:rFonts w:hint="eastAsia"/>
        </w:rPr>
        <w:t>して</w:t>
      </w:r>
      <w:r w:rsidR="001B5CDE">
        <w:rPr>
          <w:rFonts w:hint="eastAsia"/>
        </w:rPr>
        <w:t>著しておりますものの</w:t>
      </w:r>
      <w:r w:rsidR="0048425E">
        <w:rPr>
          <w:rFonts w:hint="eastAsia"/>
        </w:rPr>
        <w:t>うち、</w:t>
      </w:r>
      <w:r w:rsidR="001B5CDE">
        <w:rPr>
          <w:rFonts w:hint="eastAsia"/>
        </w:rPr>
        <w:t>いくつかを以下に記載いたします。以上の私の意見に疑義がございましたら、参考にしていただければ幸甚です。</w:t>
      </w:r>
    </w:p>
    <w:p w:rsidR="001B5CDE" w:rsidRDefault="001B5CDE" w:rsidP="00B56CF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（著書）</w:t>
      </w:r>
    </w:p>
    <w:p w:rsidR="00B56CFD" w:rsidRDefault="0048425E" w:rsidP="00B56CF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2013</w:t>
      </w:r>
      <w:r w:rsidR="00B56CFD">
        <w:rPr>
          <w:rFonts w:ascii="ＭＳ 明朝" w:eastAsia="ＭＳ 明朝" w:hint="eastAsia"/>
        </w:rPr>
        <w:t>『部長、その恋愛は、セクハラです！』集英社</w:t>
      </w:r>
      <w:r>
        <w:rPr>
          <w:rFonts w:ascii="ＭＳ 明朝" w:eastAsia="ＭＳ 明朝" w:hint="eastAsia"/>
        </w:rPr>
        <w:t>新書</w:t>
      </w:r>
    </w:p>
    <w:p w:rsidR="00B56CFD" w:rsidRDefault="00B56CFD" w:rsidP="00B56CF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2008『新版知っていますか？セクシュアル・ハラスメント一問一答』（共著）解放出版社</w:t>
      </w:r>
    </w:p>
    <w:p w:rsidR="0048425E" w:rsidRPr="00EB7F22" w:rsidRDefault="0048425E" w:rsidP="004842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2008　</w:t>
      </w:r>
      <w:r>
        <w:rPr>
          <w:rFonts w:ascii="ＭＳ 明朝" w:eastAsia="ＭＳ 明朝" w:hAnsi="ＭＳ 明朝"/>
          <w:sz w:val="22"/>
        </w:rPr>
        <w:t>“</w:t>
      </w:r>
      <w:r>
        <w:rPr>
          <w:rFonts w:ascii="ＭＳ 明朝" w:eastAsia="ＭＳ 明朝" w:hAnsi="ＭＳ 明朝" w:hint="eastAsia"/>
          <w:sz w:val="22"/>
        </w:rPr>
        <w:t xml:space="preserve">The Making of </w:t>
      </w:r>
      <w:proofErr w:type="spellStart"/>
      <w:r>
        <w:rPr>
          <w:rFonts w:ascii="ＭＳ 明朝" w:eastAsia="ＭＳ 明朝" w:hAnsi="ＭＳ 明朝" w:hint="eastAsia"/>
          <w:sz w:val="22"/>
        </w:rPr>
        <w:t>Sekuhara</w:t>
      </w:r>
      <w:proofErr w:type="spellEnd"/>
      <w:r>
        <w:rPr>
          <w:rFonts w:ascii="ＭＳ 明朝" w:eastAsia="ＭＳ 明朝" w:hAnsi="ＭＳ 明朝" w:hint="eastAsia"/>
          <w:sz w:val="22"/>
        </w:rPr>
        <w:t>: Sexual Harassment in Japanese Culture</w:t>
      </w:r>
      <w:r>
        <w:rPr>
          <w:rFonts w:ascii="ＭＳ 明朝" w:eastAsia="ＭＳ 明朝" w:hAnsi="ＭＳ 明朝"/>
          <w:sz w:val="22"/>
        </w:rPr>
        <w:t>”</w:t>
      </w:r>
      <w:r>
        <w:rPr>
          <w:rFonts w:ascii="ＭＳ 明朝" w:eastAsia="ＭＳ 明朝" w:hAnsi="ＭＳ 明朝" w:hint="eastAsia"/>
          <w:sz w:val="22"/>
        </w:rPr>
        <w:t xml:space="preserve">, in Liu </w:t>
      </w:r>
      <w:proofErr w:type="spellStart"/>
      <w:r>
        <w:rPr>
          <w:rFonts w:ascii="ＭＳ 明朝" w:eastAsia="ＭＳ 明朝" w:hAnsi="ＭＳ 明朝" w:hint="eastAsia"/>
          <w:sz w:val="22"/>
        </w:rPr>
        <w:t>Jieyu</w:t>
      </w:r>
      <w:proofErr w:type="spellEnd"/>
      <w:r>
        <w:rPr>
          <w:rFonts w:ascii="ＭＳ 明朝" w:eastAsia="ＭＳ 明朝" w:hAnsi="ＭＳ 明朝" w:hint="eastAsia"/>
          <w:sz w:val="22"/>
        </w:rPr>
        <w:t xml:space="preserve"> and </w:t>
      </w:r>
      <w:proofErr w:type="spellStart"/>
      <w:r>
        <w:rPr>
          <w:rFonts w:ascii="ＭＳ 明朝" w:eastAsia="ＭＳ 明朝" w:hAnsi="ＭＳ 明朝" w:hint="eastAsia"/>
          <w:sz w:val="22"/>
        </w:rPr>
        <w:t>Stevi</w:t>
      </w:r>
      <w:proofErr w:type="spellEnd"/>
      <w:r>
        <w:rPr>
          <w:rFonts w:ascii="ＭＳ 明朝" w:eastAsia="ＭＳ 明朝" w:hAnsi="ＭＳ 明朝" w:hint="eastAsia"/>
          <w:sz w:val="22"/>
        </w:rPr>
        <w:t xml:space="preserve"> Jackson with Woo </w:t>
      </w:r>
      <w:proofErr w:type="spellStart"/>
      <w:r>
        <w:rPr>
          <w:rFonts w:ascii="ＭＳ 明朝" w:eastAsia="ＭＳ 明朝" w:hAnsi="ＭＳ 明朝" w:hint="eastAsia"/>
          <w:sz w:val="22"/>
        </w:rPr>
        <w:t>Juhyun</w:t>
      </w:r>
      <w:proofErr w:type="spellEnd"/>
      <w:r>
        <w:rPr>
          <w:rFonts w:ascii="ＭＳ 明朝" w:eastAsia="ＭＳ 明朝" w:hAnsi="ＭＳ 明朝" w:hint="eastAsia"/>
          <w:sz w:val="22"/>
        </w:rPr>
        <w:t xml:space="preserve"> (</w:t>
      </w:r>
      <w:proofErr w:type="spellStart"/>
      <w:r>
        <w:rPr>
          <w:rFonts w:ascii="ＭＳ 明朝" w:eastAsia="ＭＳ 明朝" w:hAnsi="ＭＳ 明朝" w:hint="eastAsia"/>
          <w:sz w:val="22"/>
        </w:rPr>
        <w:t>eds</w:t>
      </w:r>
      <w:proofErr w:type="spellEnd"/>
      <w:r>
        <w:rPr>
          <w:rFonts w:ascii="ＭＳ 明朝" w:eastAsia="ＭＳ 明朝" w:hAnsi="ＭＳ 明朝" w:hint="eastAsia"/>
          <w:sz w:val="22"/>
        </w:rPr>
        <w:t xml:space="preserve">), </w:t>
      </w:r>
      <w:r w:rsidRPr="00A9281F">
        <w:rPr>
          <w:rFonts w:ascii="ＭＳ 明朝" w:eastAsia="ＭＳ 明朝" w:hAnsi="ＭＳ 明朝" w:hint="eastAsia"/>
          <w:i/>
          <w:sz w:val="22"/>
        </w:rPr>
        <w:t>East Asian Sexualities: Modernity, Gender and New Sexual Cultures</w:t>
      </w:r>
      <w:r>
        <w:rPr>
          <w:rFonts w:ascii="ＭＳ 明朝" w:eastAsia="ＭＳ 明朝" w:hAnsi="ＭＳ 明朝" w:hint="eastAsia"/>
          <w:sz w:val="22"/>
        </w:rPr>
        <w:t xml:space="preserve">, </w:t>
      </w:r>
      <w:r>
        <w:rPr>
          <w:rFonts w:ascii="Times New Roman" w:hAnsi="Times New Roman" w:hint="eastAsia"/>
        </w:rPr>
        <w:t>Routledge</w:t>
      </w:r>
      <w:r w:rsidRPr="002770E2">
        <w:rPr>
          <w:rFonts w:ascii="Times New Roman" w:hAnsi="Times New Roman" w:hint="eastAsia"/>
        </w:rPr>
        <w:t>.</w:t>
      </w:r>
    </w:p>
    <w:p w:rsidR="00B56CFD" w:rsidRDefault="00B56CFD" w:rsidP="00B56CF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2000『セクシュアル・ハラスメントのない世界へ』（共著）有斐閣</w:t>
      </w:r>
    </w:p>
    <w:p w:rsidR="0048425E" w:rsidRDefault="0048425E" w:rsidP="00B56CFD"/>
    <w:p w:rsidR="00B56CFD" w:rsidRDefault="001B5CDE" w:rsidP="00B56CFD">
      <w:r>
        <w:rPr>
          <w:rFonts w:hint="eastAsia"/>
        </w:rPr>
        <w:t>（</w:t>
      </w:r>
      <w:r w:rsidR="00B56CFD">
        <w:rPr>
          <w:rFonts w:hint="eastAsia"/>
        </w:rPr>
        <w:t>新聞</w:t>
      </w:r>
      <w:r>
        <w:rPr>
          <w:rFonts w:hint="eastAsia"/>
        </w:rPr>
        <w:t>記事）</w:t>
      </w:r>
    </w:p>
    <w:p w:rsidR="00FA72F2" w:rsidRPr="00B56CFD" w:rsidRDefault="00FA72F2" w:rsidP="00B56CFD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日朝日新聞文化面「変化できぬオヤジたち」</w:t>
      </w:r>
    </w:p>
    <w:sectPr w:rsidR="00FA72F2" w:rsidRPr="00B56CF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BE" w:rsidRDefault="00A71FBE" w:rsidP="00450ADB">
      <w:r>
        <w:separator/>
      </w:r>
    </w:p>
  </w:endnote>
  <w:endnote w:type="continuationSeparator" w:id="0">
    <w:p w:rsidR="00A71FBE" w:rsidRDefault="00A71FBE" w:rsidP="004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742982"/>
      <w:docPartObj>
        <w:docPartGallery w:val="Page Numbers (Bottom of Page)"/>
        <w:docPartUnique/>
      </w:docPartObj>
    </w:sdtPr>
    <w:sdtEndPr/>
    <w:sdtContent>
      <w:p w:rsidR="00450ADB" w:rsidRDefault="00450A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8B" w:rsidRPr="0001478B">
          <w:rPr>
            <w:noProof/>
            <w:lang w:val="ja-JP"/>
          </w:rPr>
          <w:t>1</w:t>
        </w:r>
        <w:r>
          <w:fldChar w:fldCharType="end"/>
        </w:r>
      </w:p>
    </w:sdtContent>
  </w:sdt>
  <w:p w:rsidR="00450ADB" w:rsidRDefault="00450A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BE" w:rsidRDefault="00A71FBE" w:rsidP="00450ADB">
      <w:r>
        <w:separator/>
      </w:r>
    </w:p>
  </w:footnote>
  <w:footnote w:type="continuationSeparator" w:id="0">
    <w:p w:rsidR="00A71FBE" w:rsidRDefault="00A71FBE" w:rsidP="0045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D"/>
    <w:rsid w:val="0001478B"/>
    <w:rsid w:val="00095591"/>
    <w:rsid w:val="001114BA"/>
    <w:rsid w:val="001B5CDE"/>
    <w:rsid w:val="00362C6D"/>
    <w:rsid w:val="00450ADB"/>
    <w:rsid w:val="0048425E"/>
    <w:rsid w:val="004E02EA"/>
    <w:rsid w:val="00741FB8"/>
    <w:rsid w:val="00907A9F"/>
    <w:rsid w:val="00A71FBE"/>
    <w:rsid w:val="00B56CFD"/>
    <w:rsid w:val="00B944F1"/>
    <w:rsid w:val="00BB6D12"/>
    <w:rsid w:val="00C26FB6"/>
    <w:rsid w:val="00C66F1D"/>
    <w:rsid w:val="00D875DE"/>
    <w:rsid w:val="00ED1F13"/>
    <w:rsid w:val="00ED290D"/>
    <w:rsid w:val="00EF31C6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90D"/>
  </w:style>
  <w:style w:type="character" w:customStyle="1" w:styleId="a4">
    <w:name w:val="日付 (文字)"/>
    <w:basedOn w:val="a0"/>
    <w:link w:val="a3"/>
    <w:uiPriority w:val="99"/>
    <w:semiHidden/>
    <w:rsid w:val="00ED290D"/>
  </w:style>
  <w:style w:type="paragraph" w:styleId="a5">
    <w:name w:val="Closing"/>
    <w:basedOn w:val="a"/>
    <w:link w:val="a6"/>
    <w:uiPriority w:val="99"/>
    <w:unhideWhenUsed/>
    <w:rsid w:val="00B56C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CFD"/>
  </w:style>
  <w:style w:type="character" w:styleId="a7">
    <w:name w:val="Hyperlink"/>
    <w:basedOn w:val="a0"/>
    <w:uiPriority w:val="99"/>
    <w:semiHidden/>
    <w:unhideWhenUsed/>
    <w:rsid w:val="004842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0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ADB"/>
  </w:style>
  <w:style w:type="paragraph" w:styleId="aa">
    <w:name w:val="footer"/>
    <w:basedOn w:val="a"/>
    <w:link w:val="ab"/>
    <w:uiPriority w:val="99"/>
    <w:unhideWhenUsed/>
    <w:rsid w:val="00450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ADB"/>
  </w:style>
  <w:style w:type="character" w:styleId="ac">
    <w:name w:val="FollowedHyperlink"/>
    <w:basedOn w:val="a0"/>
    <w:uiPriority w:val="99"/>
    <w:semiHidden/>
    <w:unhideWhenUsed/>
    <w:rsid w:val="00C66F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D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90D"/>
  </w:style>
  <w:style w:type="character" w:customStyle="1" w:styleId="a4">
    <w:name w:val="日付 (文字)"/>
    <w:basedOn w:val="a0"/>
    <w:link w:val="a3"/>
    <w:uiPriority w:val="99"/>
    <w:semiHidden/>
    <w:rsid w:val="00ED290D"/>
  </w:style>
  <w:style w:type="paragraph" w:styleId="a5">
    <w:name w:val="Closing"/>
    <w:basedOn w:val="a"/>
    <w:link w:val="a6"/>
    <w:uiPriority w:val="99"/>
    <w:unhideWhenUsed/>
    <w:rsid w:val="00B56C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CFD"/>
  </w:style>
  <w:style w:type="character" w:styleId="a7">
    <w:name w:val="Hyperlink"/>
    <w:basedOn w:val="a0"/>
    <w:uiPriority w:val="99"/>
    <w:semiHidden/>
    <w:unhideWhenUsed/>
    <w:rsid w:val="004842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0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ADB"/>
  </w:style>
  <w:style w:type="paragraph" w:styleId="aa">
    <w:name w:val="footer"/>
    <w:basedOn w:val="a"/>
    <w:link w:val="ab"/>
    <w:uiPriority w:val="99"/>
    <w:unhideWhenUsed/>
    <w:rsid w:val="00450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ADB"/>
  </w:style>
  <w:style w:type="character" w:styleId="ac">
    <w:name w:val="FollowedHyperlink"/>
    <w:basedOn w:val="a0"/>
    <w:uiPriority w:val="99"/>
    <w:semiHidden/>
    <w:unhideWhenUsed/>
    <w:rsid w:val="00C66F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D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uhou@asah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</dc:creator>
  <cp:lastModifiedBy>muta</cp:lastModifiedBy>
  <cp:revision>2</cp:revision>
  <dcterms:created xsi:type="dcterms:W3CDTF">2014-09-24T15:55:00Z</dcterms:created>
  <dcterms:modified xsi:type="dcterms:W3CDTF">2014-09-24T15:55:00Z</dcterms:modified>
</cp:coreProperties>
</file>